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93B" w:rsidRDefault="00DA793B" w:rsidP="00DA793B">
      <w:pPr>
        <w:tabs>
          <w:tab w:val="left" w:pos="3315"/>
          <w:tab w:val="left" w:pos="4200"/>
        </w:tabs>
        <w:spacing w:after="0" w:line="240" w:lineRule="auto"/>
        <w:ind w:right="-57"/>
        <w:rPr>
          <w:rFonts w:ascii="Times New Roman" w:hAnsi="Times New Roman"/>
          <w:sz w:val="24"/>
          <w:szCs w:val="24"/>
          <w:lang w:val="tt-RU"/>
        </w:rPr>
      </w:pPr>
      <w:r w:rsidRPr="00E525C8">
        <w:rPr>
          <w:rFonts w:ascii="Times New Roman" w:hAnsi="Times New Roman"/>
          <w:sz w:val="24"/>
          <w:szCs w:val="24"/>
          <w:lang w:val="tt-RU"/>
        </w:rPr>
        <w:t>Әдәбият</w:t>
      </w:r>
      <w:r>
        <w:rPr>
          <w:rFonts w:ascii="Times New Roman" w:hAnsi="Times New Roman"/>
          <w:sz w:val="24"/>
          <w:szCs w:val="24"/>
          <w:lang w:val="tt-RU"/>
        </w:rPr>
        <w:t xml:space="preserve"> . 7 класс. 21</w:t>
      </w:r>
      <w:r w:rsidRPr="00E525C8">
        <w:rPr>
          <w:rFonts w:ascii="Times New Roman" w:hAnsi="Times New Roman"/>
          <w:sz w:val="24"/>
          <w:szCs w:val="24"/>
          <w:lang w:val="tt-RU"/>
        </w:rPr>
        <w:t>.05. Исхакова Р.З.</w:t>
      </w:r>
    </w:p>
    <w:p w:rsidR="00DA793B" w:rsidRPr="00E525C8" w:rsidRDefault="00DA793B" w:rsidP="00DA793B">
      <w:pPr>
        <w:tabs>
          <w:tab w:val="left" w:pos="3315"/>
          <w:tab w:val="left" w:pos="4200"/>
        </w:tabs>
        <w:spacing w:after="0" w:line="240" w:lineRule="auto"/>
        <w:ind w:right="-57"/>
        <w:rPr>
          <w:rFonts w:ascii="Times New Roman" w:hAnsi="Times New Roman"/>
          <w:sz w:val="24"/>
          <w:szCs w:val="24"/>
          <w:lang w:val="tt-RU"/>
        </w:rPr>
      </w:pPr>
    </w:p>
    <w:p w:rsidR="00DA793B" w:rsidRPr="00DA793B" w:rsidRDefault="00DA793B" w:rsidP="00DA793B">
      <w:pPr>
        <w:rPr>
          <w:rFonts w:ascii="Times New Roman" w:hAnsi="Times New Roman" w:cs="Times New Roman"/>
          <w:sz w:val="24"/>
          <w:szCs w:val="24"/>
        </w:rPr>
      </w:pPr>
      <w:r w:rsidRPr="00E525C8">
        <w:rPr>
          <w:rFonts w:ascii="Times New Roman" w:hAnsi="Times New Roman"/>
          <w:sz w:val="24"/>
          <w:szCs w:val="24"/>
          <w:lang w:val="tt-RU"/>
        </w:rPr>
        <w:t xml:space="preserve">Тема. </w:t>
      </w:r>
      <w:r w:rsidRPr="00801AE9">
        <w:rPr>
          <w:rFonts w:ascii="Times New Roman" w:hAnsi="Times New Roman" w:cs="Times New Roman"/>
          <w:sz w:val="24"/>
          <w:szCs w:val="24"/>
        </w:rPr>
        <w:t>Проблемы взаимоотношения человека  и природы в стихотворении «</w:t>
      </w:r>
      <w:r w:rsidRPr="00801AE9">
        <w:rPr>
          <w:rFonts w:ascii="Times New Roman" w:hAnsi="Times New Roman" w:cs="Times New Roman"/>
          <w:sz w:val="24"/>
          <w:szCs w:val="24"/>
          <w:lang w:val="tt-RU"/>
        </w:rPr>
        <w:t>Балык кычкыруы</w:t>
      </w:r>
      <w:r w:rsidRPr="00801AE9">
        <w:rPr>
          <w:rFonts w:ascii="Times New Roman" w:hAnsi="Times New Roman" w:cs="Times New Roman"/>
          <w:sz w:val="24"/>
          <w:szCs w:val="24"/>
        </w:rPr>
        <w:t>»</w:t>
      </w:r>
      <w:r w:rsidRPr="00801AE9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801AE9">
        <w:rPr>
          <w:rFonts w:ascii="Times New Roman" w:hAnsi="Times New Roman" w:cs="Times New Roman"/>
          <w:sz w:val="24"/>
          <w:szCs w:val="24"/>
        </w:rPr>
        <w:t>«</w:t>
      </w:r>
      <w:r w:rsidRPr="00801AE9">
        <w:rPr>
          <w:rFonts w:ascii="Times New Roman" w:hAnsi="Times New Roman" w:cs="Times New Roman"/>
          <w:sz w:val="24"/>
          <w:szCs w:val="24"/>
          <w:lang w:val="tt-RU"/>
        </w:rPr>
        <w:t>Крик рыбы</w:t>
      </w:r>
      <w:proofErr w:type="gramStart"/>
      <w:r w:rsidRPr="00801AE9">
        <w:rPr>
          <w:rFonts w:ascii="Times New Roman" w:hAnsi="Times New Roman" w:cs="Times New Roman"/>
          <w:sz w:val="24"/>
          <w:szCs w:val="24"/>
        </w:rPr>
        <w:t>»З</w:t>
      </w:r>
      <w:proofErr w:type="gramEnd"/>
      <w:r w:rsidRPr="00801AE9">
        <w:rPr>
          <w:rFonts w:ascii="Times New Roman" w:hAnsi="Times New Roman" w:cs="Times New Roman"/>
          <w:sz w:val="24"/>
          <w:szCs w:val="24"/>
        </w:rPr>
        <w:t>. Мансуров</w:t>
      </w:r>
      <w:r w:rsidRPr="00801AE9">
        <w:rPr>
          <w:rFonts w:ascii="Times New Roman" w:hAnsi="Times New Roman" w:cs="Times New Roman"/>
          <w:sz w:val="24"/>
          <w:szCs w:val="24"/>
          <w:lang w:val="tt-RU"/>
        </w:rPr>
        <w:t xml:space="preserve">а и  в рассказе </w:t>
      </w:r>
      <w:r w:rsidRPr="00801AE9">
        <w:rPr>
          <w:rFonts w:ascii="Times New Roman" w:hAnsi="Times New Roman" w:cs="Times New Roman"/>
          <w:sz w:val="24"/>
          <w:szCs w:val="24"/>
        </w:rPr>
        <w:t>«</w:t>
      </w:r>
      <w:r w:rsidRPr="00801AE9">
        <w:rPr>
          <w:rFonts w:ascii="Times New Roman" w:hAnsi="Times New Roman" w:cs="Times New Roman"/>
          <w:sz w:val="24"/>
          <w:szCs w:val="24"/>
          <w:lang w:val="tt-RU"/>
        </w:rPr>
        <w:t>Карач</w:t>
      </w:r>
      <w:r w:rsidRPr="00801AE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801AE9">
        <w:rPr>
          <w:rFonts w:ascii="Times New Roman" w:hAnsi="Times New Roman" w:cs="Times New Roman"/>
          <w:sz w:val="24"/>
          <w:szCs w:val="24"/>
        </w:rPr>
        <w:t>«</w:t>
      </w:r>
      <w:r w:rsidRPr="00801AE9">
        <w:rPr>
          <w:rFonts w:ascii="Times New Roman" w:hAnsi="Times New Roman" w:cs="Times New Roman"/>
          <w:sz w:val="24"/>
          <w:szCs w:val="24"/>
          <w:lang w:val="tt-RU"/>
        </w:rPr>
        <w:t>Ворон</w:t>
      </w:r>
      <w:r w:rsidRPr="00801AE9">
        <w:rPr>
          <w:rFonts w:ascii="Times New Roman" w:hAnsi="Times New Roman" w:cs="Times New Roman"/>
          <w:sz w:val="24"/>
          <w:szCs w:val="24"/>
        </w:rPr>
        <w:t>»Х. Ибрагима</w:t>
      </w:r>
    </w:p>
    <w:p w:rsidR="00DA793B" w:rsidRDefault="00DA793B" w:rsidP="00DA793B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1.Прочитать биографию З.Мансурова и стихотворения “Балык кычкыруы”, “Ятим су анасы”стр. 111-114. </w:t>
      </w:r>
    </w:p>
    <w:p w:rsidR="00DA793B" w:rsidRDefault="00DA793B" w:rsidP="00DA793B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 Ответить на вопросы на стр.113 №7,9.</w:t>
      </w:r>
    </w:p>
    <w:p w:rsidR="00DA793B" w:rsidRDefault="00DA793B" w:rsidP="00DA793B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1.Прочитать биографию Х.Ибрагима и произведение “Карач” стр. 125-127. </w:t>
      </w:r>
    </w:p>
    <w:p w:rsidR="00DA793B" w:rsidRDefault="00DA793B" w:rsidP="00DA793B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 Ответить на вопрос на стр.128 №4.</w:t>
      </w:r>
    </w:p>
    <w:p w:rsidR="00DA793B" w:rsidRDefault="00DA793B" w:rsidP="00DA793B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</w:p>
    <w:p w:rsidR="00DA793B" w:rsidRPr="00DA793B" w:rsidRDefault="00DA793B">
      <w:pPr>
        <w:rPr>
          <w:lang w:val="tt-RU"/>
        </w:rPr>
      </w:pPr>
    </w:p>
    <w:sectPr w:rsidR="00DA793B" w:rsidRPr="00DA793B" w:rsidSect="00206B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/>
  <w:rsids>
    <w:rsidRoot w:val="00DA793B"/>
    <w:rsid w:val="00206B5C"/>
    <w:rsid w:val="00DA7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B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793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2020-05-20T15:47:00Z</dcterms:created>
  <dcterms:modified xsi:type="dcterms:W3CDTF">2020-05-20T15:58:00Z</dcterms:modified>
</cp:coreProperties>
</file>